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3A45" w14:textId="77777777" w:rsidR="0041086A" w:rsidRPr="0041086A" w:rsidRDefault="0041086A" w:rsidP="0041086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Times New Roman"/>
          <w:b/>
          <w:bCs/>
          <w:color w:val="333333"/>
          <w:sz w:val="24"/>
          <w:szCs w:val="24"/>
          <w:lang w:eastAsia="ru-RU"/>
        </w:rPr>
        <w:t>Информация о количестве вакантных мест для приема (перевода) обучающихся по каждой реализуемой образовательной программе:</w:t>
      </w:r>
    </w:p>
    <w:p w14:paraId="4495599C" w14:textId="77777777" w:rsidR="0041086A" w:rsidRPr="0041086A" w:rsidRDefault="0041086A" w:rsidP="0041086A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Times New Roman"/>
          <w:b/>
          <w:bCs/>
          <w:color w:val="333333"/>
          <w:sz w:val="24"/>
          <w:szCs w:val="24"/>
          <w:lang w:eastAsia="ru-RU"/>
        </w:rPr>
        <w:t>Образовательная программа ДОУ</w:t>
      </w:r>
    </w:p>
    <w:p w14:paraId="309B88C5" w14:textId="77777777" w:rsidR="0041086A" w:rsidRPr="0041086A" w:rsidRDefault="0041086A" w:rsidP="0041086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14:paraId="59DAB1E6" w14:textId="77777777" w:rsidR="0041086A" w:rsidRPr="0041086A" w:rsidRDefault="0041086A" w:rsidP="0041086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бюджетов субъекта Российской Федерации;</w:t>
      </w:r>
    </w:p>
    <w:p w14:paraId="35E7B792" w14:textId="77777777" w:rsidR="0041086A" w:rsidRPr="0041086A" w:rsidRDefault="0041086A" w:rsidP="0041086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местных бюджетов;</w:t>
      </w:r>
    </w:p>
    <w:p w14:paraId="157A2EEA" w14:textId="77777777" w:rsidR="0041086A" w:rsidRPr="0041086A" w:rsidRDefault="0041086A" w:rsidP="0041086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средств физических и (или) юридических лиц.</w:t>
      </w:r>
    </w:p>
    <w:p w14:paraId="0B667671" w14:textId="77777777" w:rsidR="0041086A" w:rsidRPr="0041086A" w:rsidRDefault="0041086A" w:rsidP="004108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Адаптированная программа для детей старшего возраста, имеющих тяжелые нарушения речи</w:t>
      </w:r>
    </w:p>
    <w:p w14:paraId="74DA7FB3" w14:textId="77777777" w:rsidR="0041086A" w:rsidRPr="0041086A" w:rsidRDefault="0041086A" w:rsidP="004108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14:paraId="7D61EE22" w14:textId="77777777" w:rsidR="0041086A" w:rsidRPr="0041086A" w:rsidRDefault="0041086A" w:rsidP="004108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бюджетов субъекта Российской Федерации;</w:t>
      </w:r>
    </w:p>
    <w:p w14:paraId="30F99526" w14:textId="77777777" w:rsidR="0041086A" w:rsidRPr="0041086A" w:rsidRDefault="0041086A" w:rsidP="004108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местных бюджетов;</w:t>
      </w:r>
    </w:p>
    <w:p w14:paraId="71DBA3F3" w14:textId="77777777" w:rsidR="0041086A" w:rsidRPr="0041086A" w:rsidRDefault="0041086A" w:rsidP="004108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средств физических и (или) юридических лиц.</w:t>
      </w:r>
    </w:p>
    <w:p w14:paraId="122D969E" w14:textId="77777777" w:rsidR="0041086A" w:rsidRPr="0041086A" w:rsidRDefault="0041086A" w:rsidP="004108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Адаптированная общая образовательная программа для детей дошкольного возраста, имеющих задержку психического развития</w:t>
      </w:r>
    </w:p>
    <w:p w14:paraId="79F7F041" w14:textId="77777777" w:rsidR="0041086A" w:rsidRPr="0041086A" w:rsidRDefault="0041086A" w:rsidP="0041086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14:paraId="37C8EB0B" w14:textId="77777777" w:rsidR="0041086A" w:rsidRPr="0041086A" w:rsidRDefault="0041086A" w:rsidP="0041086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бюджетов субъекта Российской Федерации;</w:t>
      </w:r>
    </w:p>
    <w:p w14:paraId="31EDE189" w14:textId="77777777" w:rsidR="0041086A" w:rsidRPr="0041086A" w:rsidRDefault="0041086A" w:rsidP="0041086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местных бюджетов;</w:t>
      </w:r>
    </w:p>
    <w:p w14:paraId="0DF204C3" w14:textId="77777777" w:rsidR="0041086A" w:rsidRPr="0041086A" w:rsidRDefault="0041086A" w:rsidP="0041086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средств физических и (или) юридических лиц.</w:t>
      </w:r>
    </w:p>
    <w:p w14:paraId="18AD64F7" w14:textId="77777777" w:rsidR="0041086A" w:rsidRPr="0041086A" w:rsidRDefault="0041086A" w:rsidP="0041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86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63CFFE1">
          <v:rect id="_x0000_i1025" style="width:0;height:0" o:hralign="center" o:hrstd="t" o:hrnoshade="t" o:hr="t" fillcolor="#333" stroked="f"/>
        </w:pict>
      </w:r>
    </w:p>
    <w:p w14:paraId="4F070D14" w14:textId="77777777" w:rsidR="0041086A" w:rsidRPr="0041086A" w:rsidRDefault="0041086A" w:rsidP="004108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Количество вакантных мест для приёма (перевода) обучающихся</w:t>
      </w:r>
    </w:p>
    <w:tbl>
      <w:tblPr>
        <w:tblW w:w="9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1830"/>
        <w:gridCol w:w="1827"/>
        <w:gridCol w:w="1479"/>
        <w:gridCol w:w="2005"/>
      </w:tblGrid>
      <w:tr w:rsidR="0041086A" w:rsidRPr="0041086A" w14:paraId="196BD032" w14:textId="77777777" w:rsidTr="0041086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C8D9EB1" w14:textId="77777777" w:rsidR="0041086A" w:rsidRPr="0041086A" w:rsidRDefault="0041086A" w:rsidP="0041086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0DD1C1" w14:textId="77777777" w:rsidR="0041086A" w:rsidRPr="0041086A" w:rsidRDefault="0041086A" w:rsidP="0041086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За счёт Бюджетных ассигнований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34B0B4" w14:textId="77777777" w:rsidR="0041086A" w:rsidRPr="0041086A" w:rsidRDefault="0041086A" w:rsidP="0041086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Средств физических и (или) юридических лиц</w:t>
            </w:r>
          </w:p>
        </w:tc>
      </w:tr>
      <w:tr w:rsidR="0041086A" w:rsidRPr="0041086A" w14:paraId="54A5E3BA" w14:textId="77777777" w:rsidTr="0041086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81EC9BB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2DF449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E0156D4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бюджетов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6CF9B4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3B43D71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086A" w:rsidRPr="0041086A" w14:paraId="41B30A52" w14:textId="77777777" w:rsidTr="004108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B1E41F0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образовательная программа </w:t>
            </w: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2D49F8E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F9DEBB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E2851A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18EFC3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9FB6A5" w14:textId="77777777" w:rsidR="0041086A" w:rsidRPr="0041086A" w:rsidRDefault="0041086A" w:rsidP="004108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0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Вакантные места для приема (перевода) обучающихся</w:t>
      </w:r>
    </w:p>
    <w:tbl>
      <w:tblPr>
        <w:tblW w:w="9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407"/>
        <w:gridCol w:w="2407"/>
        <w:gridCol w:w="2407"/>
      </w:tblGrid>
      <w:tr w:rsidR="0041086A" w:rsidRPr="0041086A" w14:paraId="06F1E1C5" w14:textId="77777777" w:rsidTr="0041086A"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62E9D06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 ДОУ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4ADB27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C63731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Наименование группы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6402C58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Количество вакантных мест</w:t>
            </w:r>
          </w:p>
        </w:tc>
      </w:tr>
      <w:tr w:rsidR="0041086A" w:rsidRPr="0041086A" w14:paraId="013DA3A6" w14:textId="77777777" w:rsidTr="0041086A"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6F0615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648F9FE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от 2 до 3 лет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8AB5F1C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«Малышок»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6CAD35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1086A" w:rsidRPr="0041086A" w14:paraId="55116C0A" w14:textId="77777777" w:rsidTr="0041086A"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BBBF2B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A1A060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от 3 до 4 лет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0925A5A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«Почемучки»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A11E3B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1086A" w:rsidRPr="0041086A" w14:paraId="72D39BCA" w14:textId="77777777" w:rsidTr="0041086A"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6A94BA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 + адаптированная образовательная программа для детей старшего дошкольного возраста, имеющих ЗПР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D855EC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от 5 до 6 лет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651AF9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«Непоседы»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2C88CEF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1086A" w:rsidRPr="0041086A" w14:paraId="744BEBD1" w14:textId="77777777" w:rsidTr="0041086A"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0C94F6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CBB6F84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от 6 до 7 лет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B20619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«Фантазёры»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A0E3B1" w14:textId="77777777" w:rsidR="0041086A" w:rsidRPr="0041086A" w:rsidRDefault="0041086A" w:rsidP="0041086A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8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14:paraId="3FEC2023" w14:textId="77777777" w:rsidR="009905FB" w:rsidRDefault="009905FB"/>
    <w:sectPr w:rsidR="0099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241FD"/>
    <w:multiLevelType w:val="multilevel"/>
    <w:tmpl w:val="7A7C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35A15"/>
    <w:multiLevelType w:val="multilevel"/>
    <w:tmpl w:val="3FAA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41922"/>
    <w:multiLevelType w:val="multilevel"/>
    <w:tmpl w:val="BD56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FB"/>
    <w:rsid w:val="0041086A"/>
    <w:rsid w:val="0099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E8194-2C35-46FE-9441-BD98EF4E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2023-12-12T06:06:00Z</dcterms:created>
  <dcterms:modified xsi:type="dcterms:W3CDTF">2023-12-12T06:06:00Z</dcterms:modified>
</cp:coreProperties>
</file>